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F03D9D" w14:textId="3573E7AE" w:rsidR="00D03FF1" w:rsidRPr="003D71AB"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009A3474" w:rsidRPr="00C94492">
        <w:rPr>
          <w:rFonts w:ascii="Book Antiqua" w:hAnsi="Book Antiqua"/>
          <w:b/>
          <w:sz w:val="24"/>
          <w:szCs w:val="24"/>
        </w:rPr>
        <w:t>“</w:t>
      </w:r>
      <w:r w:rsidR="009A3474" w:rsidRPr="00B0765E">
        <w:rPr>
          <w:rFonts w:ascii="Book Antiqua" w:hAnsi="Book Antiqua"/>
          <w:b/>
          <w:sz w:val="24"/>
          <w:szCs w:val="24"/>
        </w:rPr>
        <w:t>Transmission system for evacuation of power from REZ in Rajasthan (20 GW) under phase-III - Part-C1</w:t>
      </w:r>
      <w:r w:rsidR="009A3474" w:rsidRPr="00C94492">
        <w:rPr>
          <w:rFonts w:ascii="Book Antiqua" w:hAnsi="Book Antiqua"/>
          <w:b/>
          <w:sz w:val="24"/>
          <w:szCs w:val="24"/>
        </w:rPr>
        <w:t xml:space="preserve">”. </w:t>
      </w:r>
      <w:r w:rsidR="009A3474" w:rsidRPr="00431E53">
        <w:rPr>
          <w:rFonts w:ascii="Book Antiqua" w:hAnsi="Book Antiqua"/>
          <w:b/>
          <w:sz w:val="24"/>
          <w:szCs w:val="24"/>
        </w:rPr>
        <w:t>Spec. No. CTUIL/IE/2023-24/</w:t>
      </w:r>
      <w:r w:rsidR="009A3474">
        <w:rPr>
          <w:rFonts w:ascii="Book Antiqua" w:hAnsi="Book Antiqua"/>
          <w:b/>
          <w:sz w:val="24"/>
          <w:szCs w:val="24"/>
        </w:rPr>
        <w:t>21.</w:t>
      </w:r>
      <w:r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1F660B72"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gramStart"/>
      <w:r w:rsidRPr="0037434E">
        <w:rPr>
          <w:rFonts w:ascii="Book Antiqua" w:hAnsi="Book Antiqua"/>
          <w:sz w:val="24"/>
          <w:szCs w:val="24"/>
        </w:rPr>
        <w:t>i.e.</w:t>
      </w:r>
      <w:proofErr w:type="gramEnd"/>
      <w:r w:rsidR="00255819">
        <w:rPr>
          <w:rFonts w:ascii="Book Antiqua" w:hAnsi="Book Antiqua"/>
          <w:sz w:val="24"/>
          <w:szCs w:val="24"/>
        </w:rPr>
        <w:t xml:space="preserve"> </w:t>
      </w:r>
      <w:r w:rsidR="00255819" w:rsidRPr="00255819">
        <w:rPr>
          <w:rFonts w:ascii="Book Antiqua" w:hAnsi="Book Antiqua"/>
          <w:b/>
          <w:bCs/>
          <w:sz w:val="24"/>
          <w:szCs w:val="24"/>
        </w:rPr>
        <w:t>06.12.2023</w:t>
      </w:r>
      <w:r w:rsidR="00255819">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technical experience referred to in clause 1.1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technical experience referred to in clause 1.1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7F458C24" w14:textId="7DA28547" w:rsidR="00D03FF1" w:rsidRPr="0037434E" w:rsidRDefault="00172C88"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Pr>
          <w:rFonts w:ascii="Book Antiqua" w:hAnsi="Book Antiqua"/>
          <w:b/>
          <w:sz w:val="24"/>
          <w:szCs w:val="24"/>
          <w:u w:val="single"/>
        </w:rPr>
        <w:lastRenderedPageBreak/>
        <w:softHyphen/>
      </w:r>
      <w:r>
        <w:rPr>
          <w:rFonts w:ascii="Book Antiqua" w:hAnsi="Book Antiqua"/>
          <w:b/>
          <w:sz w:val="24"/>
          <w:szCs w:val="24"/>
          <w:u w:val="single"/>
        </w:rPr>
        <w:softHyphen/>
      </w:r>
      <w:r>
        <w:rPr>
          <w:rFonts w:ascii="Book Antiqua" w:hAnsi="Book Antiqua"/>
          <w:b/>
          <w:sz w:val="24"/>
          <w:szCs w:val="24"/>
          <w:u w:val="single"/>
        </w:rPr>
        <w:softHyphen/>
      </w:r>
      <w:r w:rsidR="00D03FF1"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w:t>
      </w:r>
      <w:proofErr w:type="gramStart"/>
      <w:r w:rsidRPr="0037434E">
        <w:rPr>
          <w:rFonts w:ascii="Book Antiqua" w:hAnsi="Book Antiqua" w:cs="Times New Roman"/>
          <w:sz w:val="24"/>
          <w:szCs w:val="24"/>
          <w:lang w:bidi="hi-IN"/>
        </w:rPr>
        <w:t>tribunals</w:t>
      </w:r>
      <w:proofErr w:type="gramEnd"/>
      <w:r w:rsidRPr="0037434E">
        <w:rPr>
          <w:rFonts w:ascii="Book Antiqua" w:hAnsi="Book Antiqua" w:cs="Times New Roman"/>
          <w:sz w:val="24"/>
          <w:szCs w:val="24"/>
          <w:lang w:bidi="hi-IN"/>
        </w:rPr>
        <w:t xml:space="preserve">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w:t>
      </w:r>
      <w:proofErr w:type="gramStart"/>
      <w:r w:rsidRPr="0037434E">
        <w:rPr>
          <w:rFonts w:ascii="Book Antiqua" w:hAnsi="Book Antiqua" w:cs="Times New Roman"/>
          <w:sz w:val="24"/>
          <w:szCs w:val="24"/>
          <w:lang w:bidi="hi-IN"/>
        </w:rPr>
        <w:t>positive</w:t>
      </w:r>
      <w:proofErr w:type="gramEnd"/>
      <w:r w:rsidRPr="0037434E">
        <w:rPr>
          <w:rFonts w:ascii="Book Antiqua" w:hAnsi="Book Antiqua" w:cs="Times New Roman"/>
          <w:sz w:val="24"/>
          <w:szCs w:val="24"/>
          <w:lang w:bidi="hi-IN"/>
        </w:rPr>
        <w:t xml:space="preser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w:t>
      </w:r>
      <w:proofErr w:type="gramStart"/>
      <w:r w:rsidRPr="0037434E">
        <w:rPr>
          <w:rFonts w:ascii="Book Antiqua" w:hAnsi="Book Antiqua"/>
          <w:sz w:val="24"/>
          <w:szCs w:val="24"/>
        </w:rPr>
        <w:t>case</w:t>
      </w:r>
      <w:proofErr w:type="gramEnd"/>
      <w:r w:rsidRPr="0037434E">
        <w:rPr>
          <w:rFonts w:ascii="Book Antiqua" w:hAnsi="Book Antiqua"/>
          <w:sz w:val="24"/>
          <w:szCs w:val="24"/>
        </w:rPr>
        <w:t xml:space="preserve"> bidder is a holding company, the financial position referred to in clause 1.3 above shall be of that holding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subsidiary / group companies). In case bidder is a subsidiary of a holding company, the financial position referred to in clause 1.3 above shall be of that subsidiary company only (</w:t>
      </w:r>
      <w:proofErr w:type="gramStart"/>
      <w:r w:rsidRPr="0037434E">
        <w:rPr>
          <w:rFonts w:ascii="Book Antiqua" w:hAnsi="Book Antiqua"/>
          <w:sz w:val="24"/>
          <w:szCs w:val="24"/>
        </w:rPr>
        <w:t>i.e.</w:t>
      </w:r>
      <w:proofErr w:type="gramEnd"/>
      <w:r w:rsidRPr="0037434E">
        <w:rPr>
          <w:rFonts w:ascii="Book Antiqua" w:hAnsi="Book Antiqua"/>
          <w:sz w:val="24"/>
          <w:szCs w:val="24"/>
        </w:rPr>
        <w:t xml:space="preserv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proofErr w:type="gramStart"/>
      <w:r w:rsidRPr="00754FE3">
        <w:rPr>
          <w:rFonts w:ascii="Book Antiqua" w:hAnsi="Book Antiqua"/>
          <w:sz w:val="24"/>
          <w:szCs w:val="24"/>
        </w:rPr>
        <w:t>stipulated as</w:t>
      </w:r>
      <w:proofErr w:type="gramEnd"/>
      <w:r w:rsidRPr="00754FE3">
        <w:rPr>
          <w:rFonts w:ascii="Book Antiqua" w:hAnsi="Book Antiqua"/>
          <w:sz w:val="24"/>
          <w:szCs w:val="24"/>
        </w:rPr>
        <w:t xml:space="preserve">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Please refer Note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53F250B8" w14:textId="77777777" w:rsidR="00D03FF1" w:rsidRDefault="00D03FF1" w:rsidP="006845D2">
            <w:pPr>
              <w:pStyle w:val="TableParagraph"/>
              <w:spacing w:line="251" w:lineRule="exact"/>
              <w:ind w:left="139" w:right="588"/>
              <w:jc w:val="both"/>
              <w:rPr>
                <w:rFonts w:ascii="Book Antiqua" w:hAnsi="Book Antiqua" w:cs="Calibri"/>
                <w:b/>
                <w:bCs/>
                <w:color w:val="000000"/>
                <w:sz w:val="18"/>
                <w:szCs w:val="18"/>
                <w:lang w:bidi="hi-IN"/>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p w14:paraId="63A1943D" w14:textId="77777777" w:rsidR="000519F4" w:rsidRPr="0037434E" w:rsidRDefault="000519F4" w:rsidP="006845D2">
            <w:pPr>
              <w:pStyle w:val="TableParagraph"/>
              <w:spacing w:line="251" w:lineRule="exact"/>
              <w:ind w:left="139" w:right="588"/>
              <w:jc w:val="both"/>
              <w:rPr>
                <w:rFonts w:ascii="Book Antiqua" w:hAnsi="Book Antiqua" w:cs="Arial"/>
                <w:sz w:val="18"/>
                <w:szCs w:val="18"/>
              </w:rPr>
            </w:pP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0519F4">
        <w:trPr>
          <w:trHeight w:val="528"/>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D03FF1" w:rsidRPr="0037434E" w14:paraId="28B5FF0C" w14:textId="77777777" w:rsidTr="000519F4">
        <w:trPr>
          <w:trHeight w:val="569"/>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0519F4">
        <w:trPr>
          <w:trHeight w:val="518"/>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0519F4">
        <w:trPr>
          <w:trHeight w:val="489"/>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3C99F76D" w14:textId="77777777" w:rsidR="00D03FF1" w:rsidRDefault="00D03FF1" w:rsidP="006845D2">
            <w:pPr>
              <w:pStyle w:val="TableParagraph"/>
              <w:tabs>
                <w:tab w:val="left" w:pos="509"/>
                <w:tab w:val="left" w:pos="510"/>
                <w:tab w:val="left" w:pos="2533"/>
              </w:tabs>
              <w:spacing w:before="118"/>
              <w:ind w:left="92"/>
              <w:rPr>
                <w:rFonts w:ascii="Book Antiqua" w:hAnsi="Book Antiqua" w:cs="Arial"/>
                <w:b/>
              </w:rPr>
            </w:pPr>
            <w:r w:rsidRPr="0037434E">
              <w:rPr>
                <w:rFonts w:ascii="Book Antiqua" w:hAnsi="Book Antiqua" w:cs="Arial"/>
                <w:b/>
              </w:rPr>
              <w:t xml:space="preserve">Key personnel Qualification and relevant Experience </w:t>
            </w:r>
          </w:p>
          <w:p w14:paraId="7E14C0A2" w14:textId="77777777" w:rsidR="000519F4" w:rsidRPr="0037434E" w:rsidRDefault="000519F4" w:rsidP="006845D2">
            <w:pPr>
              <w:pStyle w:val="TableParagraph"/>
              <w:tabs>
                <w:tab w:val="left" w:pos="509"/>
                <w:tab w:val="left" w:pos="510"/>
                <w:tab w:val="left" w:pos="2533"/>
              </w:tabs>
              <w:spacing w:before="118"/>
              <w:ind w:left="92"/>
              <w:rPr>
                <w:rFonts w:ascii="Book Antiqua" w:hAnsi="Book Antiqua" w:cs="Arial"/>
              </w:rPr>
            </w:pP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lastRenderedPageBreak/>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 xml:space="preserve">Graduate/Diploma Engineer (Electrical/Civil) having experience in relevant work as per clause 1.2 (d) </w:t>
            </w:r>
            <w:proofErr w:type="gramStart"/>
            <w:r w:rsidRPr="0037434E">
              <w:rPr>
                <w:rFonts w:ascii="Book Antiqua" w:hAnsi="Book Antiqua" w:cs="Arial"/>
              </w:rPr>
              <w:t>above</w:t>
            </w:r>
            <w:proofErr w:type="gramEnd"/>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lastRenderedPageBreak/>
        <w:t xml:space="preserve"> </w:t>
      </w:r>
      <w:r w:rsidRPr="00EC0196">
        <w:rPr>
          <w:rFonts w:ascii="Book Antiqua" w:hAnsi="Book Antiqua" w:cs="Times New Roman"/>
        </w:rPr>
        <w:t xml:space="preserve">Note (3): </w:t>
      </w:r>
      <w:r w:rsidRPr="00EC0196">
        <w:rPr>
          <w:rFonts w:ascii="Book Antiqua" w:hAnsi="Book Antiqua" w:cs="Times New Roman"/>
        </w:rPr>
        <w:tab/>
        <w:t xml:space="preserve">The bidder shall submit </w:t>
      </w:r>
      <w:proofErr w:type="gramStart"/>
      <w:r w:rsidRPr="00EC0196">
        <w:rPr>
          <w:rFonts w:ascii="Book Antiqua" w:hAnsi="Book Antiqua" w:cs="Times New Roman"/>
        </w:rPr>
        <w:t>CV</w:t>
      </w:r>
      <w:proofErr w:type="gramEnd"/>
      <w:r w:rsidRPr="00EC0196">
        <w:rPr>
          <w:rFonts w:ascii="Book Antiqua" w:hAnsi="Book Antiqua" w:cs="Times New Roman"/>
        </w:rPr>
        <w:t xml:space="preserve">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FD948" w14:textId="77777777" w:rsidR="008540C0" w:rsidRDefault="008540C0">
      <w:pPr>
        <w:spacing w:after="0" w:line="240" w:lineRule="auto"/>
      </w:pPr>
      <w:r>
        <w:separator/>
      </w:r>
    </w:p>
  </w:endnote>
  <w:endnote w:type="continuationSeparator" w:id="0">
    <w:p w14:paraId="60F5EAE9" w14:textId="77777777" w:rsidR="008540C0" w:rsidRDefault="00854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D65A" w14:textId="77777777" w:rsidR="008540C0" w:rsidRDefault="008540C0">
      <w:pPr>
        <w:spacing w:after="0" w:line="240" w:lineRule="auto"/>
      </w:pPr>
      <w:r>
        <w:separator/>
      </w:r>
    </w:p>
  </w:footnote>
  <w:footnote w:type="continuationSeparator" w:id="0">
    <w:p w14:paraId="61AA53DF" w14:textId="77777777" w:rsidR="008540C0" w:rsidRDefault="008540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15151" w14:textId="77777777" w:rsidR="00172C88"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172C88" w:rsidRPr="00111A18" w:rsidRDefault="00172C88">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292322997">
    <w:abstractNumId w:val="3"/>
  </w:num>
  <w:num w:numId="2" w16cid:durableId="848914089">
    <w:abstractNumId w:val="0"/>
  </w:num>
  <w:num w:numId="3" w16cid:durableId="912154989">
    <w:abstractNumId w:val="2"/>
  </w:num>
  <w:num w:numId="4" w16cid:durableId="16405000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519F4"/>
    <w:rsid w:val="000867B7"/>
    <w:rsid w:val="000E274E"/>
    <w:rsid w:val="00153B8D"/>
    <w:rsid w:val="00172C88"/>
    <w:rsid w:val="00255819"/>
    <w:rsid w:val="0028602C"/>
    <w:rsid w:val="002A7B7D"/>
    <w:rsid w:val="00382222"/>
    <w:rsid w:val="00410FD0"/>
    <w:rsid w:val="004743D7"/>
    <w:rsid w:val="00485062"/>
    <w:rsid w:val="00581BE0"/>
    <w:rsid w:val="005D6AB4"/>
    <w:rsid w:val="00643B37"/>
    <w:rsid w:val="00667971"/>
    <w:rsid w:val="00680A24"/>
    <w:rsid w:val="006A0A1B"/>
    <w:rsid w:val="00740FE6"/>
    <w:rsid w:val="008540C0"/>
    <w:rsid w:val="00854B70"/>
    <w:rsid w:val="008B49B6"/>
    <w:rsid w:val="008E5F71"/>
    <w:rsid w:val="00936A7F"/>
    <w:rsid w:val="00954C6D"/>
    <w:rsid w:val="00961F62"/>
    <w:rsid w:val="009A3474"/>
    <w:rsid w:val="009F7EAD"/>
    <w:rsid w:val="00B46198"/>
    <w:rsid w:val="00B65D47"/>
    <w:rsid w:val="00B75F03"/>
    <w:rsid w:val="00C20355"/>
    <w:rsid w:val="00C300DA"/>
    <w:rsid w:val="00CA7A7D"/>
    <w:rsid w:val="00CC44C9"/>
    <w:rsid w:val="00D03FF1"/>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1200</Words>
  <Characters>6843</Characters>
  <Application>Microsoft Office Word</Application>
  <DocSecurity>0</DocSecurity>
  <Lines>57</Lines>
  <Paragraphs>16</Paragraphs>
  <ScaleCrop>false</ScaleCrop>
  <Company/>
  <LinksUpToDate>false</LinksUpToDate>
  <CharactersWithSpaces>8027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Rahul . {राहुल}</cp:lastModifiedBy>
  <cp:revision>14</cp:revision>
  <cp:lastPrinted>2023-11-14T11:34:00Z</cp:lastPrinted>
  <dcterms:created xsi:type="dcterms:W3CDTF">2023-10-17T11:52:00Z</dcterms:created>
  <dcterms:modified xsi:type="dcterms:W3CDTF">2023-11-14T11:34:00Z</dcterms:modified>
</cp:coreProperties>
</file>